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5EA" w:rsidRPr="00D21016" w:rsidRDefault="00AB75EA" w:rsidP="00AB75E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21016">
        <w:rPr>
          <w:rFonts w:ascii="Times New Roman" w:hAnsi="Times New Roman" w:cs="Times New Roman"/>
          <w:sz w:val="24"/>
          <w:szCs w:val="24"/>
        </w:rPr>
        <w:t>OUTLINE ON GLOBAL WARMING</w:t>
      </w:r>
    </w:p>
    <w:p w:rsidR="00AB75EA" w:rsidRPr="00D21016" w:rsidRDefault="00AB75EA" w:rsidP="00AB75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1016">
        <w:rPr>
          <w:rFonts w:ascii="Times New Roman" w:hAnsi="Times New Roman" w:cs="Times New Roman"/>
          <w:sz w:val="24"/>
          <w:szCs w:val="24"/>
        </w:rPr>
        <w:t>Introduction</w:t>
      </w:r>
    </w:p>
    <w:p w:rsidR="00A8196D" w:rsidRPr="00D21016" w:rsidRDefault="00764ECA" w:rsidP="00AB75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1016">
        <w:rPr>
          <w:rFonts w:ascii="Times New Roman" w:hAnsi="Times New Roman" w:cs="Times New Roman"/>
          <w:sz w:val="24"/>
          <w:szCs w:val="24"/>
        </w:rPr>
        <w:t xml:space="preserve">What is </w:t>
      </w:r>
      <w:r w:rsidR="00AB75EA" w:rsidRPr="00D21016">
        <w:rPr>
          <w:rFonts w:ascii="Times New Roman" w:hAnsi="Times New Roman" w:cs="Times New Roman"/>
          <w:sz w:val="24"/>
          <w:szCs w:val="24"/>
        </w:rPr>
        <w:t>G</w:t>
      </w:r>
      <w:r w:rsidRPr="00D21016">
        <w:rPr>
          <w:rFonts w:ascii="Times New Roman" w:hAnsi="Times New Roman" w:cs="Times New Roman"/>
          <w:sz w:val="24"/>
          <w:szCs w:val="24"/>
        </w:rPr>
        <w:t>lob</w:t>
      </w:r>
      <w:r w:rsidR="00AB75EA" w:rsidRPr="00D21016">
        <w:rPr>
          <w:rFonts w:ascii="Times New Roman" w:hAnsi="Times New Roman" w:cs="Times New Roman"/>
          <w:sz w:val="24"/>
          <w:szCs w:val="24"/>
        </w:rPr>
        <w:t>al W</w:t>
      </w:r>
      <w:r w:rsidRPr="00D21016">
        <w:rPr>
          <w:rFonts w:ascii="Times New Roman" w:hAnsi="Times New Roman" w:cs="Times New Roman"/>
          <w:sz w:val="24"/>
          <w:szCs w:val="24"/>
        </w:rPr>
        <w:t>arming</w:t>
      </w:r>
    </w:p>
    <w:p w:rsidR="00AB75EA" w:rsidRPr="00D21016" w:rsidRDefault="00AB75EA" w:rsidP="00AB75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1016">
        <w:rPr>
          <w:rFonts w:ascii="Times New Roman" w:hAnsi="Times New Roman" w:cs="Times New Roman"/>
          <w:sz w:val="24"/>
          <w:szCs w:val="24"/>
        </w:rPr>
        <w:t>Areas affected by Global Warming across the globe</w:t>
      </w:r>
    </w:p>
    <w:p w:rsidR="00764ECA" w:rsidRPr="00D21016" w:rsidRDefault="00764ECA" w:rsidP="00AB75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1016">
        <w:rPr>
          <w:rFonts w:ascii="Times New Roman" w:hAnsi="Times New Roman" w:cs="Times New Roman"/>
          <w:sz w:val="24"/>
          <w:szCs w:val="24"/>
        </w:rPr>
        <w:t xml:space="preserve">Causes </w:t>
      </w:r>
      <w:r w:rsidR="00AB75EA" w:rsidRPr="00D21016">
        <w:rPr>
          <w:rFonts w:ascii="Times New Roman" w:hAnsi="Times New Roman" w:cs="Times New Roman"/>
          <w:sz w:val="24"/>
          <w:szCs w:val="24"/>
        </w:rPr>
        <w:t>of G</w:t>
      </w:r>
      <w:r w:rsidRPr="00D21016">
        <w:rPr>
          <w:rFonts w:ascii="Times New Roman" w:hAnsi="Times New Roman" w:cs="Times New Roman"/>
          <w:sz w:val="24"/>
          <w:szCs w:val="24"/>
        </w:rPr>
        <w:t xml:space="preserve">lobal </w:t>
      </w:r>
      <w:r w:rsidR="00AB75EA" w:rsidRPr="00D21016">
        <w:rPr>
          <w:rFonts w:ascii="Times New Roman" w:hAnsi="Times New Roman" w:cs="Times New Roman"/>
          <w:sz w:val="24"/>
          <w:szCs w:val="24"/>
        </w:rPr>
        <w:t>Warming</w:t>
      </w:r>
      <w:r w:rsidRPr="00D21016">
        <w:rPr>
          <w:rFonts w:ascii="Times New Roman" w:hAnsi="Times New Roman" w:cs="Times New Roman"/>
          <w:sz w:val="24"/>
          <w:szCs w:val="24"/>
        </w:rPr>
        <w:t>-Anthropogenic causes</w:t>
      </w:r>
    </w:p>
    <w:p w:rsidR="00764ECA" w:rsidRPr="00D21016" w:rsidRDefault="00A1105D" w:rsidP="00AB75E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21016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764ECA" w:rsidRPr="00D21016">
        <w:rPr>
          <w:rFonts w:ascii="Times New Roman" w:hAnsi="Times New Roman" w:cs="Times New Roman"/>
          <w:sz w:val="24"/>
          <w:szCs w:val="24"/>
        </w:rPr>
        <w:t>-Natural causes</w:t>
      </w:r>
    </w:p>
    <w:p w:rsidR="00764ECA" w:rsidRPr="00D21016" w:rsidRDefault="00764ECA" w:rsidP="00AB75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1016">
        <w:rPr>
          <w:rFonts w:ascii="Times New Roman" w:hAnsi="Times New Roman" w:cs="Times New Roman"/>
          <w:sz w:val="24"/>
          <w:szCs w:val="24"/>
        </w:rPr>
        <w:t>Influence of global warming on climate</w:t>
      </w:r>
    </w:p>
    <w:p w:rsidR="00764ECA" w:rsidRPr="00D21016" w:rsidRDefault="00764ECA" w:rsidP="00AB75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1016">
        <w:rPr>
          <w:rFonts w:ascii="Times New Roman" w:hAnsi="Times New Roman" w:cs="Times New Roman"/>
          <w:sz w:val="24"/>
          <w:szCs w:val="24"/>
        </w:rPr>
        <w:t>Effects of global warming</w:t>
      </w:r>
      <w:r w:rsidR="00AB75EA" w:rsidRPr="00D21016">
        <w:rPr>
          <w:rFonts w:ascii="Times New Roman" w:hAnsi="Times New Roman" w:cs="Times New Roman"/>
          <w:sz w:val="24"/>
          <w:szCs w:val="24"/>
        </w:rPr>
        <w:t>-positive</w:t>
      </w:r>
    </w:p>
    <w:p w:rsidR="00AB75EA" w:rsidRPr="00D21016" w:rsidRDefault="00A1105D" w:rsidP="00AB75E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21016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AB75EA" w:rsidRPr="00D21016">
        <w:rPr>
          <w:rFonts w:ascii="Times New Roman" w:hAnsi="Times New Roman" w:cs="Times New Roman"/>
          <w:sz w:val="24"/>
          <w:szCs w:val="24"/>
        </w:rPr>
        <w:t>-negative</w:t>
      </w:r>
    </w:p>
    <w:p w:rsidR="00764ECA" w:rsidRPr="00D21016" w:rsidRDefault="00764ECA" w:rsidP="00AB75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1016">
        <w:rPr>
          <w:rFonts w:ascii="Times New Roman" w:hAnsi="Times New Roman" w:cs="Times New Roman"/>
          <w:sz w:val="24"/>
          <w:szCs w:val="24"/>
        </w:rPr>
        <w:t>Measures to curb global warming</w:t>
      </w:r>
      <w:r w:rsidR="00AB75EA" w:rsidRPr="00D21016">
        <w:rPr>
          <w:rFonts w:ascii="Times New Roman" w:hAnsi="Times New Roman" w:cs="Times New Roman"/>
          <w:sz w:val="24"/>
          <w:szCs w:val="24"/>
        </w:rPr>
        <w:t>.</w:t>
      </w:r>
    </w:p>
    <w:p w:rsidR="00764ECA" w:rsidRPr="00D21016" w:rsidRDefault="003F5470" w:rsidP="00AB75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1016">
        <w:rPr>
          <w:rFonts w:ascii="Times New Roman" w:hAnsi="Times New Roman" w:cs="Times New Roman"/>
          <w:sz w:val="24"/>
          <w:szCs w:val="24"/>
        </w:rPr>
        <w:t>Recommendation and conclusion.</w:t>
      </w:r>
    </w:p>
    <w:p w:rsidR="003F5470" w:rsidRPr="00D21016" w:rsidRDefault="003F5470" w:rsidP="003F5470">
      <w:pPr>
        <w:pStyle w:val="ListParagraph"/>
        <w:rPr>
          <w:rFonts w:ascii="Times New Roman" w:hAnsi="Times New Roman" w:cs="Times New Roman"/>
          <w:sz w:val="24"/>
          <w:szCs w:val="24"/>
          <w:u w:val="single"/>
        </w:rPr>
      </w:pPr>
      <w:r w:rsidRPr="00D21016">
        <w:rPr>
          <w:rFonts w:ascii="Times New Roman" w:hAnsi="Times New Roman" w:cs="Times New Roman"/>
          <w:sz w:val="24"/>
          <w:szCs w:val="24"/>
          <w:u w:val="single"/>
        </w:rPr>
        <w:t>References</w:t>
      </w:r>
    </w:p>
    <w:p w:rsidR="003F5470" w:rsidRPr="00D21016" w:rsidRDefault="006B5D01" w:rsidP="00D2101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21016">
        <w:rPr>
          <w:rFonts w:ascii="Times New Roman" w:hAnsi="Times New Roman" w:cs="Times New Roman"/>
          <w:sz w:val="24"/>
          <w:szCs w:val="24"/>
        </w:rPr>
        <w:t>Author -</w:t>
      </w:r>
      <w:r w:rsidR="003F5470" w:rsidRPr="00D21016">
        <w:rPr>
          <w:rFonts w:ascii="Times New Roman" w:hAnsi="Times New Roman" w:cs="Times New Roman"/>
          <w:sz w:val="24"/>
          <w:szCs w:val="24"/>
        </w:rPr>
        <w:t xml:space="preserve"> Shahzad, Umair (2015/08/01)</w:t>
      </w:r>
    </w:p>
    <w:p w:rsidR="003F5470" w:rsidRPr="00D21016" w:rsidRDefault="003F5470" w:rsidP="003F547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21016">
        <w:rPr>
          <w:rFonts w:ascii="Times New Roman" w:hAnsi="Times New Roman" w:cs="Times New Roman"/>
          <w:sz w:val="24"/>
          <w:szCs w:val="24"/>
        </w:rPr>
        <w:t>Title</w:t>
      </w:r>
      <w:r w:rsidR="00D21016">
        <w:rPr>
          <w:rFonts w:ascii="Times New Roman" w:hAnsi="Times New Roman" w:cs="Times New Roman"/>
          <w:sz w:val="24"/>
          <w:szCs w:val="24"/>
        </w:rPr>
        <w:t>-</w:t>
      </w:r>
      <w:r w:rsidRPr="00D21016">
        <w:rPr>
          <w:rFonts w:ascii="Times New Roman" w:hAnsi="Times New Roman" w:cs="Times New Roman"/>
          <w:sz w:val="24"/>
          <w:szCs w:val="24"/>
        </w:rPr>
        <w:t xml:space="preserve"> Global Warming: Causes, Effects and Solutions</w:t>
      </w:r>
      <w:r w:rsidRPr="00D21016">
        <w:rPr>
          <w:rFonts w:ascii="Times New Roman" w:hAnsi="Times New Roman" w:cs="Times New Roman"/>
          <w:sz w:val="24"/>
          <w:szCs w:val="24"/>
        </w:rPr>
        <w:t>.</w:t>
      </w:r>
      <w:r w:rsidR="00D21016" w:rsidRPr="00D2101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D21016" w:rsidRPr="00D2101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https://www.researchgate.net/publication/316691239_Global_Warming_Causes_Effects_and_Solutio</w:t>
        </w:r>
      </w:hyperlink>
    </w:p>
    <w:p w:rsidR="003F5470" w:rsidRPr="00D21016" w:rsidRDefault="003F5470" w:rsidP="00D2101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21016">
        <w:rPr>
          <w:rFonts w:ascii="Times New Roman" w:hAnsi="Times New Roman" w:cs="Times New Roman"/>
          <w:sz w:val="24"/>
          <w:szCs w:val="24"/>
        </w:rPr>
        <w:t>Hurricanes and Global Warming— Potential Linkages and Consequences —RICHARD A. ANTHES</w:t>
      </w:r>
      <w:r w:rsidR="00D21016" w:rsidRPr="00D21016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D21016" w:rsidRPr="00D2101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https://www.researchgate.net/publication/316691239_Global_Warming_Causes_Effects_and_Solutions/citation/download</w:t>
        </w:r>
      </w:hyperlink>
    </w:p>
    <w:p w:rsidR="00D21016" w:rsidRPr="00D21016" w:rsidRDefault="00D21016" w:rsidP="00D21016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21016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How You Can Stop Global Warming </w:t>
      </w:r>
      <w:r w:rsidRPr="00D21016">
        <w:rPr>
          <w:rFonts w:ascii="Times New Roman" w:eastAsia="Times New Roman" w:hAnsi="Times New Roman" w:cs="Times New Roman"/>
          <w:sz w:val="24"/>
          <w:szCs w:val="24"/>
        </w:rPr>
        <w:t>July 17, 2017 </w:t>
      </w:r>
      <w:hyperlink r:id="rId7" w:history="1">
        <w:r w:rsidRPr="00D21016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Melissa Denchak</w:t>
        </w:r>
      </w:hyperlink>
      <w:r w:rsidRPr="00D210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history="1">
        <w:r w:rsidRPr="00D2101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https://www.nrdc.org/stories/how-you-can-stop-global-warming</w:t>
        </w:r>
      </w:hyperlink>
    </w:p>
    <w:p w:rsidR="00D21016" w:rsidRPr="00D21016" w:rsidRDefault="00D21016" w:rsidP="00D21016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D21016">
        <w:rPr>
          <w:rFonts w:ascii="Times New Roman" w:eastAsia="Times New Roman" w:hAnsi="Times New Roman" w:cs="Times New Roman"/>
          <w:kern w:val="36"/>
          <w:sz w:val="24"/>
          <w:szCs w:val="24"/>
        </w:rPr>
        <w:t>Global warming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>.</w:t>
      </w:r>
      <w:r w:rsidRPr="00D21016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hyperlink r:id="rId9" w:history="1">
        <w:r w:rsidRPr="00D21016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https://en.wikipedia.org/wiki/Global_warming</w:t>
        </w:r>
      </w:hyperlink>
    </w:p>
    <w:p w:rsidR="00D21016" w:rsidRPr="00D21016" w:rsidRDefault="00D21016" w:rsidP="00D21016">
      <w:pPr>
        <w:pStyle w:val="ListParagraph"/>
        <w:spacing w:before="300" w:after="300" w:line="240" w:lineRule="atLeast"/>
        <w:ind w:left="1440"/>
        <w:outlineLvl w:val="0"/>
        <w:rPr>
          <w:rFonts w:ascii="Arial" w:eastAsia="Times New Roman" w:hAnsi="Arial" w:cs="Arial"/>
          <w:color w:val="102345"/>
          <w:kern w:val="36"/>
          <w:sz w:val="48"/>
          <w:szCs w:val="48"/>
        </w:rPr>
      </w:pPr>
    </w:p>
    <w:p w:rsidR="00D21016" w:rsidRDefault="00D21016" w:rsidP="00D21016">
      <w:pPr>
        <w:pStyle w:val="ListParagraph"/>
        <w:ind w:left="1440"/>
      </w:pPr>
    </w:p>
    <w:p w:rsidR="003F5470" w:rsidRDefault="003F5470" w:rsidP="003F5470">
      <w:pPr>
        <w:pStyle w:val="ListParagraph"/>
      </w:pPr>
    </w:p>
    <w:p w:rsidR="00764ECA" w:rsidRDefault="00764ECA" w:rsidP="00AB75EA">
      <w:pPr>
        <w:ind w:left="360"/>
        <w:jc w:val="both"/>
      </w:pPr>
    </w:p>
    <w:sectPr w:rsidR="00764E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C0463"/>
    <w:multiLevelType w:val="hybridMultilevel"/>
    <w:tmpl w:val="0EE60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433CD"/>
    <w:multiLevelType w:val="hybridMultilevel"/>
    <w:tmpl w:val="8C8EC5A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ECA"/>
    <w:rsid w:val="003F5470"/>
    <w:rsid w:val="006B5D01"/>
    <w:rsid w:val="00764ECA"/>
    <w:rsid w:val="00A1105D"/>
    <w:rsid w:val="00A8196D"/>
    <w:rsid w:val="00AB75EA"/>
    <w:rsid w:val="00D2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DF6E9"/>
  <w15:chartTrackingRefBased/>
  <w15:docId w15:val="{7679ABD9-56BA-4343-B9CA-65C414E35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210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4EC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2101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2101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yline-text">
    <w:name w:val="byline-text"/>
    <w:basedOn w:val="DefaultParagraphFont"/>
    <w:rsid w:val="00D21016"/>
  </w:style>
  <w:style w:type="character" w:customStyle="1" w:styleId="bio-wrap">
    <w:name w:val="bio-wrap"/>
    <w:basedOn w:val="DefaultParagraphFont"/>
    <w:rsid w:val="00D21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3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16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6" w:space="0" w:color="E1E1E1"/>
            <w:right w:val="none" w:sz="0" w:space="0" w:color="auto"/>
          </w:divBdr>
        </w:div>
      </w:divsChild>
    </w:div>
    <w:div w:id="16291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rdc.org/stories/how-you-can-stop-global-warm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rdc.org/experts/melissa-denchak-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searchgate.net/publication/316691239_Global_Warming_Causes_Effects_and_Solutions/citation/download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researchgate.net/publication/316691239_Global_Warming_Causes_Effects_and_Soluti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Global_warm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Gatitu</dc:creator>
  <cp:keywords/>
  <dc:description/>
  <cp:lastModifiedBy>James Gatitu</cp:lastModifiedBy>
  <cp:revision>5</cp:revision>
  <dcterms:created xsi:type="dcterms:W3CDTF">2019-11-06T19:31:00Z</dcterms:created>
  <dcterms:modified xsi:type="dcterms:W3CDTF">2019-11-06T20:19:00Z</dcterms:modified>
</cp:coreProperties>
</file>